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5E1" w:rsidRDefault="00BE75E1" w:rsidP="00BE75E1">
      <w:bookmarkStart w:id="0" w:name="_GoBack"/>
      <w:bookmarkEnd w:id="0"/>
    </w:p>
    <w:p w:rsidR="00714268" w:rsidRDefault="00714268" w:rsidP="00714268">
      <w:pPr>
        <w:spacing w:line="360" w:lineRule="auto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POTVRDENIE</w:t>
      </w:r>
      <w:r w:rsidRPr="00E23C43">
        <w:rPr>
          <w:b/>
          <w:caps/>
          <w:sz w:val="32"/>
          <w:szCs w:val="32"/>
        </w:rPr>
        <w:t xml:space="preserve"> </w:t>
      </w:r>
      <w:r>
        <w:rPr>
          <w:b/>
          <w:caps/>
          <w:sz w:val="32"/>
          <w:szCs w:val="32"/>
        </w:rPr>
        <w:t>O ABSOLVOVANÍ</w:t>
      </w:r>
      <w:r w:rsidRPr="00E23C43">
        <w:rPr>
          <w:b/>
          <w:caps/>
          <w:sz w:val="32"/>
          <w:szCs w:val="32"/>
        </w:rPr>
        <w:t> praxe</w:t>
      </w:r>
    </w:p>
    <w:p w:rsidR="00714268" w:rsidRDefault="00714268" w:rsidP="00714268">
      <w:pPr>
        <w:spacing w:line="360" w:lineRule="auto"/>
        <w:jc w:val="both"/>
        <w:rPr>
          <w:caps/>
          <w:sz w:val="24"/>
          <w:szCs w:val="24"/>
        </w:rPr>
      </w:pPr>
    </w:p>
    <w:p w:rsidR="00714268" w:rsidRPr="00AC7E52" w:rsidRDefault="00AC7E52" w:rsidP="00714268">
      <w:pPr>
        <w:spacing w:line="360" w:lineRule="auto"/>
        <w:jc w:val="both"/>
        <w:rPr>
          <w:sz w:val="24"/>
          <w:szCs w:val="24"/>
        </w:rPr>
      </w:pPr>
      <w:r w:rsidRPr="00AC7E52">
        <w:rPr>
          <w:sz w:val="24"/>
          <w:szCs w:val="24"/>
        </w:rPr>
        <w:t xml:space="preserve">NÁZOV A ADRESA ORGANIZÁCIE: </w:t>
      </w:r>
      <w:r w:rsidR="00714268" w:rsidRPr="00AC7E52">
        <w:rPr>
          <w:sz w:val="24"/>
          <w:szCs w:val="24"/>
        </w:rPr>
        <w:t>...................................................................................</w:t>
      </w:r>
    </w:p>
    <w:p w:rsidR="00714268" w:rsidRPr="00AC7E52" w:rsidRDefault="00714268" w:rsidP="00714268">
      <w:pPr>
        <w:spacing w:line="360" w:lineRule="auto"/>
        <w:jc w:val="both"/>
        <w:rPr>
          <w:sz w:val="24"/>
          <w:szCs w:val="24"/>
        </w:rPr>
      </w:pPr>
      <w:r w:rsidRPr="00AC7E52">
        <w:rPr>
          <w:sz w:val="24"/>
          <w:szCs w:val="24"/>
        </w:rPr>
        <w:t>.................................................................................................................................</w:t>
      </w:r>
      <w:r w:rsidR="00AC7E52">
        <w:rPr>
          <w:sz w:val="24"/>
          <w:szCs w:val="24"/>
        </w:rPr>
        <w:t>....................</w:t>
      </w:r>
    </w:p>
    <w:p w:rsidR="00714268" w:rsidRPr="00AC7E52" w:rsidRDefault="00714268" w:rsidP="00714268">
      <w:pPr>
        <w:spacing w:line="360" w:lineRule="auto"/>
        <w:jc w:val="both"/>
        <w:rPr>
          <w:sz w:val="24"/>
          <w:szCs w:val="24"/>
        </w:rPr>
      </w:pPr>
      <w:r w:rsidRPr="00AC7E52">
        <w:rPr>
          <w:sz w:val="24"/>
          <w:szCs w:val="24"/>
        </w:rPr>
        <w:t>.................................................................................................................................</w:t>
      </w:r>
      <w:r w:rsidR="00AC7E52">
        <w:rPr>
          <w:sz w:val="24"/>
          <w:szCs w:val="24"/>
        </w:rPr>
        <w:t>....................</w:t>
      </w:r>
    </w:p>
    <w:p w:rsidR="00714268" w:rsidRPr="00AC7E52" w:rsidRDefault="00AC7E52" w:rsidP="00714268">
      <w:pPr>
        <w:spacing w:line="360" w:lineRule="auto"/>
        <w:jc w:val="both"/>
        <w:rPr>
          <w:sz w:val="24"/>
          <w:szCs w:val="24"/>
        </w:rPr>
      </w:pPr>
      <w:r w:rsidRPr="00AC7E52">
        <w:rPr>
          <w:sz w:val="24"/>
          <w:szCs w:val="24"/>
        </w:rPr>
        <w:t xml:space="preserve">TERMÍN ABSOLVOVANIA PRAXE: </w:t>
      </w:r>
      <w:r w:rsidR="00714268" w:rsidRPr="00AC7E52">
        <w:rPr>
          <w:sz w:val="24"/>
          <w:szCs w:val="24"/>
        </w:rPr>
        <w:t>...................................................................................</w:t>
      </w:r>
    </w:p>
    <w:p w:rsidR="00714268" w:rsidRPr="00AC7E52" w:rsidRDefault="00AC7E52" w:rsidP="00714268">
      <w:pPr>
        <w:spacing w:line="360" w:lineRule="auto"/>
        <w:rPr>
          <w:sz w:val="24"/>
          <w:szCs w:val="24"/>
        </w:rPr>
      </w:pPr>
      <w:r w:rsidRPr="00AC7E52">
        <w:rPr>
          <w:sz w:val="24"/>
          <w:szCs w:val="24"/>
        </w:rPr>
        <w:t xml:space="preserve">KONTAKTNÁ OSOBA (MENO, FUNKCIA  A KONTAKT PRE OVERENIE ÚDAJOV):  </w:t>
      </w:r>
      <w:r w:rsidR="00714268" w:rsidRPr="00AC7E52">
        <w:rPr>
          <w:sz w:val="24"/>
          <w:szCs w:val="24"/>
        </w:rPr>
        <w:t>.................................................................................................................................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</w:t>
      </w:r>
    </w:p>
    <w:p w:rsidR="00714268" w:rsidRPr="00AC7E52" w:rsidRDefault="00714268" w:rsidP="00714268">
      <w:pPr>
        <w:spacing w:line="360" w:lineRule="auto"/>
        <w:rPr>
          <w:sz w:val="24"/>
          <w:szCs w:val="24"/>
        </w:rPr>
      </w:pPr>
      <w:r w:rsidRPr="00AC7E52">
        <w:rPr>
          <w:sz w:val="24"/>
          <w:szCs w:val="24"/>
        </w:rPr>
        <w:t>.................................................................................................................................</w:t>
      </w:r>
      <w:r w:rsidR="00AC7E52">
        <w:rPr>
          <w:sz w:val="24"/>
          <w:szCs w:val="24"/>
        </w:rPr>
        <w:t>....................</w:t>
      </w:r>
    </w:p>
    <w:p w:rsidR="00714268" w:rsidRPr="00AC7E52" w:rsidRDefault="00AC7E52" w:rsidP="00714268">
      <w:pPr>
        <w:spacing w:line="360" w:lineRule="auto"/>
        <w:rPr>
          <w:sz w:val="24"/>
          <w:szCs w:val="24"/>
        </w:rPr>
      </w:pPr>
      <w:r w:rsidRPr="00AC7E52">
        <w:rPr>
          <w:sz w:val="24"/>
          <w:szCs w:val="24"/>
        </w:rPr>
        <w:t xml:space="preserve">MENO A PRIEZVISKO ŠTUDENTA: </w:t>
      </w:r>
      <w:r w:rsidR="00714268" w:rsidRPr="00AC7E52">
        <w:rPr>
          <w:sz w:val="24"/>
          <w:szCs w:val="24"/>
        </w:rPr>
        <w:t>......................................................................</w:t>
      </w:r>
      <w:r>
        <w:rPr>
          <w:sz w:val="24"/>
          <w:szCs w:val="24"/>
        </w:rPr>
        <w:t>..............</w:t>
      </w:r>
    </w:p>
    <w:p w:rsidR="00AC7E52" w:rsidRDefault="00AC7E52" w:rsidP="00AC7E52">
      <w:pPr>
        <w:spacing w:line="360" w:lineRule="auto"/>
      </w:pPr>
    </w:p>
    <w:p w:rsidR="00AC7E52" w:rsidRPr="00AC7E52" w:rsidRDefault="00AC7E52" w:rsidP="00AC7E52">
      <w:pPr>
        <w:spacing w:line="360" w:lineRule="auto"/>
        <w:jc w:val="both"/>
      </w:pPr>
      <w:r w:rsidRPr="00AC7E52">
        <w:t>Prevádzkovateľ je povinný poučiť oprávnenú osobu v rozsahu jej oprávnení, povolených činností a podmienok spracúvania osobných údajov. Poučenie zodpovedá spracovateľským operáciám, ktoré fyzická osoba s osobnými údajmi vykonáva s ohľadom na svoju pracovnú pozíciu, poverenie alebo funkciu.</w:t>
      </w:r>
      <w:r>
        <w:t xml:space="preserve"> </w:t>
      </w:r>
      <w:r w:rsidRPr="00AC7E52">
        <w:t>O poučení prevádzkovateľ vyhotovuje záznam, ktorý je povinný na požiadanie úradu hodnoverne preukázať. Vzory záznamov o poučení zverejňuje úrad.</w:t>
      </w:r>
    </w:p>
    <w:p w:rsidR="00714268" w:rsidRPr="00E23C43" w:rsidRDefault="00714268" w:rsidP="00714268">
      <w:pPr>
        <w:spacing w:line="360" w:lineRule="auto"/>
        <w:rPr>
          <w:sz w:val="28"/>
          <w:szCs w:val="28"/>
        </w:rPr>
      </w:pPr>
    </w:p>
    <w:p w:rsidR="00714268" w:rsidRPr="00AC7E52" w:rsidRDefault="00714268" w:rsidP="00714268">
      <w:pPr>
        <w:spacing w:line="360" w:lineRule="auto"/>
        <w:rPr>
          <w:sz w:val="24"/>
          <w:szCs w:val="24"/>
        </w:rPr>
      </w:pPr>
      <w:r w:rsidRPr="00AC7E52">
        <w:rPr>
          <w:sz w:val="24"/>
          <w:szCs w:val="24"/>
        </w:rPr>
        <w:t>Potvrdzujem, že uvedené údaje sú správne</w:t>
      </w:r>
    </w:p>
    <w:p w:rsidR="00AC7E52" w:rsidRDefault="0022353E" w:rsidP="0022353E">
      <w:pPr>
        <w:tabs>
          <w:tab w:val="left" w:pos="360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714268" w:rsidRDefault="00714268" w:rsidP="0071426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...........................................................            .........................................................</w:t>
      </w:r>
    </w:p>
    <w:p w:rsidR="00063089" w:rsidRPr="00D63DB9" w:rsidRDefault="00714268" w:rsidP="00714268">
      <w:pPr>
        <w:rPr>
          <w:sz w:val="24"/>
          <w:szCs w:val="24"/>
        </w:rPr>
      </w:pPr>
      <w:r w:rsidRPr="00D63DB9">
        <w:rPr>
          <w:sz w:val="24"/>
          <w:szCs w:val="24"/>
        </w:rPr>
        <w:t xml:space="preserve">              miesto a dátum                                         </w:t>
      </w:r>
      <w:r w:rsidR="00D63DB9">
        <w:rPr>
          <w:sz w:val="24"/>
          <w:szCs w:val="24"/>
        </w:rPr>
        <w:tab/>
      </w:r>
      <w:r w:rsidR="00D63DB9">
        <w:rPr>
          <w:sz w:val="24"/>
          <w:szCs w:val="24"/>
        </w:rPr>
        <w:tab/>
      </w:r>
      <w:r w:rsidRPr="00D63DB9">
        <w:rPr>
          <w:sz w:val="24"/>
          <w:szCs w:val="24"/>
        </w:rPr>
        <w:t xml:space="preserve">podpis </w:t>
      </w:r>
      <w:r w:rsidR="00D63DB9" w:rsidRPr="00D63DB9">
        <w:rPr>
          <w:sz w:val="24"/>
          <w:szCs w:val="24"/>
        </w:rPr>
        <w:t>zodpovednej osoby</w:t>
      </w:r>
      <w:r w:rsidRPr="00D63DB9">
        <w:rPr>
          <w:sz w:val="24"/>
          <w:szCs w:val="24"/>
        </w:rPr>
        <w:t xml:space="preserve">    </w:t>
      </w:r>
    </w:p>
    <w:p w:rsidR="00004CCE" w:rsidRDefault="00004CCE" w:rsidP="00063089">
      <w:pPr>
        <w:pStyle w:val="Zkladntext"/>
        <w:spacing w:after="0"/>
        <w:rPr>
          <w:lang w:val="sk-SK"/>
        </w:rPr>
      </w:pPr>
    </w:p>
    <w:p w:rsidR="00714268" w:rsidRDefault="00714268" w:rsidP="00063089">
      <w:pPr>
        <w:pStyle w:val="Zkladntext"/>
        <w:spacing w:after="0"/>
        <w:rPr>
          <w:lang w:val="sk-SK"/>
        </w:rPr>
      </w:pPr>
    </w:p>
    <w:p w:rsidR="00063089" w:rsidRPr="004B6C6D" w:rsidRDefault="00063089" w:rsidP="00063089">
      <w:pPr>
        <w:pStyle w:val="Zkladntext"/>
        <w:spacing w:after="0"/>
        <w:rPr>
          <w:lang w:val="sk-SK"/>
        </w:rPr>
      </w:pPr>
      <w:r w:rsidRPr="004B6C6D">
        <w:rPr>
          <w:lang w:val="sk-SK"/>
        </w:rPr>
        <w:t>Vybavuje:</w:t>
      </w:r>
      <w:r w:rsidR="00AC7E52">
        <w:rPr>
          <w:lang w:val="sk-SK"/>
        </w:rPr>
        <w:tab/>
      </w:r>
      <w:r w:rsidRPr="004B6C6D">
        <w:rPr>
          <w:lang w:val="sk-SK"/>
        </w:rPr>
        <w:t xml:space="preserve"> </w:t>
      </w:r>
      <w:r w:rsidRPr="0022353E">
        <w:rPr>
          <w:color w:val="FF0000"/>
          <w:lang w:val="sk-SK"/>
        </w:rPr>
        <w:t>Ing. Anna Vzorná</w:t>
      </w:r>
      <w:r w:rsidR="00732567">
        <w:rPr>
          <w:color w:val="FF0000"/>
          <w:lang w:val="sk-SK"/>
        </w:rPr>
        <w:t xml:space="preserve"> /VZOR pre vyplnenie údajov o osobe zodpovednej za prax študenta/</w:t>
      </w:r>
    </w:p>
    <w:p w:rsidR="00063089" w:rsidRPr="0022353E" w:rsidRDefault="00063089" w:rsidP="00714268">
      <w:pPr>
        <w:pStyle w:val="Zkladntext"/>
        <w:spacing w:after="0"/>
        <w:rPr>
          <w:color w:val="FF0000"/>
        </w:rPr>
      </w:pPr>
      <w:r w:rsidRPr="0022353E">
        <w:rPr>
          <w:color w:val="FF0000"/>
          <w:lang w:val="sk-SK"/>
        </w:rPr>
        <w:t xml:space="preserve">                  </w:t>
      </w:r>
      <w:r w:rsidRPr="0022353E">
        <w:rPr>
          <w:color w:val="FF0000"/>
        </w:rPr>
        <w:t xml:space="preserve">    </w:t>
      </w:r>
      <w:r w:rsidR="00AC7E52" w:rsidRPr="0022353E">
        <w:rPr>
          <w:color w:val="FF0000"/>
        </w:rPr>
        <w:tab/>
      </w:r>
      <w:r w:rsidRPr="0022353E">
        <w:rPr>
          <w:color w:val="FF0000"/>
        </w:rPr>
        <w:t xml:space="preserve">e-mail: </w:t>
      </w:r>
      <w:hyperlink r:id="rId7" w:history="1">
        <w:r w:rsidR="00714268" w:rsidRPr="0022353E">
          <w:rPr>
            <w:rStyle w:val="Hypertextovprepojenie"/>
            <w:color w:val="FF0000"/>
          </w:rPr>
          <w:t>meno.priezvisko@domena.sk</w:t>
        </w:r>
      </w:hyperlink>
    </w:p>
    <w:p w:rsidR="00395037" w:rsidRPr="0022353E" w:rsidRDefault="00395037" w:rsidP="00395037">
      <w:pPr>
        <w:ind w:left="708"/>
        <w:rPr>
          <w:color w:val="FF0000"/>
        </w:rPr>
      </w:pPr>
      <w:r w:rsidRPr="0022353E">
        <w:rPr>
          <w:color w:val="FF0000"/>
        </w:rPr>
        <w:t xml:space="preserve">   </w:t>
      </w:r>
      <w:r w:rsidR="00004CCE" w:rsidRPr="0022353E">
        <w:rPr>
          <w:color w:val="FF0000"/>
        </w:rPr>
        <w:t xml:space="preserve"> </w:t>
      </w:r>
      <w:r w:rsidR="00AC7E52" w:rsidRPr="0022353E">
        <w:rPr>
          <w:color w:val="FF0000"/>
        </w:rPr>
        <w:tab/>
      </w:r>
      <w:r w:rsidRPr="0022353E">
        <w:rPr>
          <w:color w:val="FF0000"/>
        </w:rPr>
        <w:sym w:font="Wingdings" w:char="F028"/>
      </w:r>
      <w:r w:rsidR="00004CCE" w:rsidRPr="0022353E">
        <w:rPr>
          <w:color w:val="FF0000"/>
        </w:rPr>
        <w:t>:</w:t>
      </w:r>
      <w:r w:rsidR="00004CCE" w:rsidRPr="0022353E">
        <w:rPr>
          <w:color w:val="FF0000"/>
        </w:rPr>
        <w:tab/>
        <w:t xml:space="preserve"> </w:t>
      </w:r>
      <w:r w:rsidRPr="0022353E">
        <w:rPr>
          <w:color w:val="FF0000"/>
        </w:rPr>
        <w:t>+421(</w:t>
      </w:r>
      <w:r w:rsidR="00AC7E52" w:rsidRPr="0022353E">
        <w:rPr>
          <w:color w:val="FF0000"/>
        </w:rPr>
        <w:t>XX</w:t>
      </w:r>
      <w:r w:rsidRPr="0022353E">
        <w:rPr>
          <w:color w:val="FF0000"/>
        </w:rPr>
        <w:t>)</w:t>
      </w:r>
      <w:r w:rsidR="00AC7E52" w:rsidRPr="0022353E">
        <w:rPr>
          <w:color w:val="FF0000"/>
        </w:rPr>
        <w:t xml:space="preserve"> XXXX </w:t>
      </w:r>
      <w:r w:rsidRPr="0022353E">
        <w:rPr>
          <w:color w:val="FF0000"/>
        </w:rPr>
        <w:t>XXX</w:t>
      </w:r>
    </w:p>
    <w:p w:rsidR="00AC7E52" w:rsidRDefault="00AC7E52" w:rsidP="00C41F6A"/>
    <w:p w:rsidR="007C3A34" w:rsidRDefault="007C3A34" w:rsidP="00C41F6A"/>
    <w:p w:rsidR="00063089" w:rsidRPr="0022353E" w:rsidRDefault="00063089" w:rsidP="00C41F6A">
      <w:pPr>
        <w:rPr>
          <w:color w:val="FF0000"/>
        </w:rPr>
      </w:pPr>
      <w:r>
        <w:t>Prílohy:</w:t>
      </w:r>
      <w:r w:rsidR="00714268">
        <w:t xml:space="preserve"> </w:t>
      </w:r>
      <w:r w:rsidR="00714268" w:rsidRPr="0022353E">
        <w:rPr>
          <w:color w:val="FF0000"/>
        </w:rPr>
        <w:t>XY</w:t>
      </w:r>
      <w:r w:rsidR="00732567">
        <w:rPr>
          <w:color w:val="FF0000"/>
        </w:rPr>
        <w:t xml:space="preserve"> /uvádzať ak odovzdávam prílohy/</w:t>
      </w:r>
    </w:p>
    <w:p w:rsidR="00EB1959" w:rsidRDefault="00063089" w:rsidP="00C41F6A">
      <w:r>
        <w:t>Na vedomie:</w:t>
      </w:r>
      <w:r w:rsidR="00714268">
        <w:t xml:space="preserve"> Organizácia praxe, PHF EU </w:t>
      </w:r>
    </w:p>
    <w:p w:rsidR="008C18E6" w:rsidRDefault="008C18E6" w:rsidP="00EB1959"/>
    <w:p w:rsidR="00063089" w:rsidRPr="008C18E6" w:rsidRDefault="00063089" w:rsidP="008C18E6"/>
    <w:sectPr w:rsidR="00063089" w:rsidRPr="008C18E6" w:rsidSect="00004CCE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32E" w:rsidRDefault="003E032E" w:rsidP="00BE75E1">
      <w:r>
        <w:separator/>
      </w:r>
    </w:p>
  </w:endnote>
  <w:endnote w:type="continuationSeparator" w:id="0">
    <w:p w:rsidR="003E032E" w:rsidRDefault="003E032E" w:rsidP="00BE7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870" w:rsidRDefault="00B01870" w:rsidP="00B01870">
    <w:pPr>
      <w:pStyle w:val="Pta"/>
      <w:pBdr>
        <w:top w:val="single" w:sz="4" w:space="0" w:color="auto"/>
      </w:pBdr>
      <w:tabs>
        <w:tab w:val="clear" w:pos="4536"/>
        <w:tab w:val="clear" w:pos="9072"/>
        <w:tab w:val="left" w:pos="284"/>
      </w:tabs>
    </w:pPr>
    <w:r w:rsidRPr="00FE7435">
      <w:rPr>
        <w:b/>
      </w:rPr>
      <w:sym w:font="Wingdings" w:char="F02A"/>
    </w:r>
    <w:r>
      <w:rPr>
        <w:b/>
      </w:rPr>
      <w:t xml:space="preserve"> </w:t>
    </w:r>
    <w:hyperlink r:id="rId1" w:history="1">
      <w:r w:rsidRPr="004A400A">
        <w:rPr>
          <w:rStyle w:val="Hypertextovprepojenie"/>
        </w:rPr>
        <w:t>jozef.gajdos@euba.sk</w:t>
      </w:r>
    </w:hyperlink>
    <w:r>
      <w:t xml:space="preserve"> </w:t>
    </w:r>
    <w:r>
      <w:tab/>
    </w:r>
    <w:r>
      <w:tab/>
    </w:r>
    <w:r>
      <w:tab/>
      <w:t xml:space="preserve">   </w:t>
    </w:r>
    <w:r>
      <w:sym w:font="Wingdings" w:char="F028"/>
    </w:r>
    <w:r>
      <w:t>+421 (55) 7223111</w:t>
    </w:r>
  </w:p>
  <w:p w:rsidR="00B01870" w:rsidRDefault="00B01870" w:rsidP="00B01870">
    <w:pPr>
      <w:pStyle w:val="Pta"/>
      <w:pBdr>
        <w:top w:val="single" w:sz="4" w:space="0" w:color="auto"/>
      </w:pBdr>
      <w:tabs>
        <w:tab w:val="clear" w:pos="4536"/>
        <w:tab w:val="clear" w:pos="9072"/>
        <w:tab w:val="left" w:pos="284"/>
        <w:tab w:val="left" w:pos="3686"/>
      </w:tabs>
      <w:rPr>
        <w:rStyle w:val="Hypertextovprepojenie"/>
      </w:rPr>
    </w:pPr>
    <w:r w:rsidRPr="00FE7435">
      <w:rPr>
        <w:b/>
      </w:rPr>
      <w:sym w:font="Wingdings" w:char="F02A"/>
    </w:r>
    <w:r>
      <w:rPr>
        <w:b/>
      </w:rPr>
      <w:t xml:space="preserve"> </w:t>
    </w:r>
    <w:hyperlink r:id="rId2" w:history="1">
      <w:r w:rsidRPr="004A400A">
        <w:rPr>
          <w:rStyle w:val="Hypertextovprepojenie"/>
        </w:rPr>
        <w:t>pavol.andrejovsky@euba.sk</w:t>
      </w:r>
    </w:hyperlink>
    <w:r>
      <w:rPr>
        <w:rStyle w:val="Hypertextovprepojenie"/>
        <w:u w:val="none"/>
      </w:rPr>
      <w:tab/>
    </w:r>
    <w:r>
      <w:sym w:font="Wingdings" w:char="F028"/>
    </w:r>
    <w:r>
      <w:t>+421 (55) 7223111</w:t>
    </w:r>
  </w:p>
  <w:p w:rsidR="00B01870" w:rsidRDefault="00B01870" w:rsidP="00B01870">
    <w:pPr>
      <w:pStyle w:val="Pta"/>
      <w:pBdr>
        <w:top w:val="single" w:sz="4" w:space="0" w:color="auto"/>
      </w:pBdr>
      <w:tabs>
        <w:tab w:val="clear" w:pos="4536"/>
        <w:tab w:val="clear" w:pos="9072"/>
        <w:tab w:val="left" w:pos="284"/>
        <w:tab w:val="left" w:pos="3686"/>
      </w:tabs>
      <w:jc w:val="both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sk-SK"/>
      </w:rPr>
      <w:drawing>
        <wp:inline distT="0" distB="0" distL="0" distR="0" wp14:anchorId="5944FEB7" wp14:editId="46ECA891">
          <wp:extent cx="566677" cy="544195"/>
          <wp:effectExtent l="0" t="0" r="5080" b="8255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91_ISO9001_rgb_180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5955" cy="5723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01870" w:rsidRPr="002939C0" w:rsidRDefault="00B01870" w:rsidP="00B01870">
    <w:pPr>
      <w:ind w:left="4248" w:firstLine="708"/>
      <w:jc w:val="right"/>
      <w:rPr>
        <w:i/>
        <w:sz w:val="16"/>
        <w:szCs w:val="16"/>
      </w:rPr>
    </w:pPr>
    <w:r>
      <w:rPr>
        <w:i/>
        <w:sz w:val="16"/>
        <w:szCs w:val="16"/>
      </w:rPr>
      <w:t xml:space="preserve">   </w:t>
    </w:r>
    <w:r>
      <w:rPr>
        <w:i/>
        <w:sz w:val="16"/>
        <w:szCs w:val="16"/>
      </w:rPr>
      <w:tab/>
    </w:r>
    <w:r w:rsidRPr="002939C0">
      <w:rPr>
        <w:i/>
        <w:sz w:val="16"/>
        <w:szCs w:val="16"/>
      </w:rPr>
      <w:t>STN EN ISO 9001:20</w:t>
    </w:r>
    <w:r>
      <w:rPr>
        <w:i/>
        <w:sz w:val="16"/>
        <w:szCs w:val="16"/>
      </w:rPr>
      <w:t>16</w:t>
    </w:r>
    <w:r w:rsidRPr="002939C0">
      <w:rPr>
        <w:i/>
        <w:sz w:val="16"/>
        <w:szCs w:val="16"/>
      </w:rPr>
      <w:t xml:space="preserve"> </w:t>
    </w:r>
  </w:p>
  <w:p w:rsidR="00B01870" w:rsidRPr="004969A8" w:rsidRDefault="00B01870" w:rsidP="00B01870">
    <w:pPr>
      <w:jc w:val="right"/>
      <w:rPr>
        <w:i/>
        <w:sz w:val="16"/>
        <w:szCs w:val="16"/>
      </w:rPr>
    </w:pPr>
    <w:r w:rsidRPr="002939C0">
      <w:rPr>
        <w:i/>
        <w:sz w:val="16"/>
        <w:szCs w:val="16"/>
      </w:rPr>
      <w:t>Certifikát číslo Q 1416-</w:t>
    </w:r>
    <w:r w:rsidR="00732567">
      <w:rPr>
        <w:i/>
        <w:sz w:val="16"/>
        <w:szCs w:val="16"/>
      </w:rPr>
      <w:t>4</w:t>
    </w:r>
  </w:p>
  <w:p w:rsidR="00E15EEB" w:rsidRPr="00B01870" w:rsidRDefault="00E15EEB" w:rsidP="00B0187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32E" w:rsidRDefault="003E032E" w:rsidP="00BE75E1">
      <w:r>
        <w:separator/>
      </w:r>
    </w:p>
  </w:footnote>
  <w:footnote w:type="continuationSeparator" w:id="0">
    <w:p w:rsidR="003E032E" w:rsidRDefault="003E032E" w:rsidP="00BE75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5E1" w:rsidRDefault="002939C0" w:rsidP="00F64671">
    <w:pPr>
      <w:pStyle w:val="Hlavika"/>
      <w:tabs>
        <w:tab w:val="clear" w:pos="4536"/>
        <w:tab w:val="clear" w:pos="9072"/>
      </w:tabs>
      <w:rPr>
        <w:b/>
        <w:sz w:val="2"/>
      </w:rPr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14605</wp:posOffset>
          </wp:positionH>
          <wp:positionV relativeFrom="paragraph">
            <wp:posOffset>-97155</wp:posOffset>
          </wp:positionV>
          <wp:extent cx="826770" cy="752475"/>
          <wp:effectExtent l="19050" t="0" r="0" b="0"/>
          <wp:wrapNone/>
          <wp:docPr id="1" name="Obrázo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677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E75E1">
      <w:t xml:space="preserve"> </w:t>
    </w:r>
    <w:r w:rsidR="00BE75E1">
      <w:tab/>
      <w:t xml:space="preserve">    </w:t>
    </w:r>
    <w:r w:rsidR="0017765B">
      <w:tab/>
    </w:r>
    <w:r w:rsidR="0017765B">
      <w:tab/>
    </w:r>
  </w:p>
  <w:p w:rsidR="00A61D8F" w:rsidRDefault="00BE75E1" w:rsidP="00A61D8F">
    <w:pPr>
      <w:jc w:val="both"/>
    </w:pPr>
    <w:r>
      <w:rPr>
        <w:sz w:val="22"/>
      </w:rPr>
      <w:tab/>
      <w:t xml:space="preserve">       </w:t>
    </w:r>
    <w:r w:rsidR="0017765B">
      <w:rPr>
        <w:sz w:val="22"/>
      </w:rPr>
      <w:tab/>
    </w:r>
    <w:r w:rsidR="0017765B">
      <w:rPr>
        <w:sz w:val="22"/>
      </w:rPr>
      <w:tab/>
    </w:r>
    <w:r>
      <w:t>PODNIKOVOHOSPODÁRSK</w:t>
    </w:r>
    <w:r w:rsidR="00F64671">
      <w:t>A</w:t>
    </w:r>
    <w:r w:rsidR="00A61D8F">
      <w:t xml:space="preserve"> </w:t>
    </w:r>
    <w:r>
      <w:t>FAKULT</w:t>
    </w:r>
    <w:r w:rsidR="00F64671">
      <w:t>A</w:t>
    </w:r>
    <w:r>
      <w:t xml:space="preserve"> </w:t>
    </w:r>
  </w:p>
  <w:p w:rsidR="0017765B" w:rsidRDefault="0017765B" w:rsidP="00A61D8F">
    <w:pPr>
      <w:jc w:val="both"/>
    </w:pPr>
    <w:r>
      <w:tab/>
    </w:r>
    <w:r>
      <w:tab/>
    </w:r>
    <w:r>
      <w:tab/>
    </w:r>
    <w:r w:rsidR="00A61D8F">
      <w:t xml:space="preserve">EKONOMICKEJ UNIVERZITY V BRATISLAVE </w:t>
    </w:r>
  </w:p>
  <w:p w:rsidR="00BE75E1" w:rsidRDefault="0017765B" w:rsidP="00A61D8F">
    <w:pPr>
      <w:jc w:val="both"/>
    </w:pPr>
    <w:r>
      <w:tab/>
    </w:r>
    <w:r>
      <w:tab/>
    </w:r>
    <w:r>
      <w:tab/>
    </w:r>
    <w:r w:rsidR="00A61D8F">
      <w:t xml:space="preserve">SO SÍDLOM </w:t>
    </w:r>
    <w:r w:rsidR="00BE75E1">
      <w:t>V</w:t>
    </w:r>
    <w:r w:rsidR="00B7743D">
      <w:t> </w:t>
    </w:r>
    <w:r w:rsidR="00BE75E1">
      <w:t>KOŠICIACH</w:t>
    </w:r>
  </w:p>
  <w:p w:rsidR="00B7743D" w:rsidRDefault="00B7743D" w:rsidP="00A61D8F">
    <w:pPr>
      <w:jc w:val="both"/>
    </w:pPr>
    <w:r>
      <w:tab/>
    </w:r>
    <w:r>
      <w:tab/>
    </w:r>
    <w:r>
      <w:tab/>
      <w:t>TAJOVSKÉHO 13, 041 30 KOŠICE</w:t>
    </w:r>
  </w:p>
  <w:p w:rsidR="00063089" w:rsidRPr="00063089" w:rsidRDefault="00063089" w:rsidP="00063089">
    <w:pPr>
      <w:jc w:val="both"/>
      <w:rPr>
        <w:b/>
      </w:rPr>
    </w:pPr>
    <w:r>
      <w:tab/>
    </w:r>
    <w:r>
      <w:tab/>
    </w:r>
    <w:r>
      <w:tab/>
    </w:r>
    <w:r w:rsidRPr="00063089">
      <w:rPr>
        <w:b/>
      </w:rPr>
      <w:t>Katedra</w:t>
    </w:r>
    <w:r>
      <w:rPr>
        <w:b/>
      </w:rPr>
      <w:t xml:space="preserve"> </w:t>
    </w:r>
    <w:r w:rsidR="00347934">
      <w:rPr>
        <w:b/>
      </w:rPr>
      <w:t>obchodného podnikania</w:t>
    </w:r>
  </w:p>
  <w:p w:rsidR="0017765B" w:rsidRPr="002939C0" w:rsidRDefault="00BE75E1" w:rsidP="008C18E6">
    <w:pPr>
      <w:pStyle w:val="Nadpis8"/>
      <w:ind w:left="708"/>
      <w:rPr>
        <w:i w:val="0"/>
        <w:sz w:val="16"/>
        <w:szCs w:val="16"/>
      </w:rPr>
    </w:pPr>
    <w:r>
      <w:rPr>
        <w:i w:val="0"/>
      </w:rPr>
      <w:tab/>
      <w:t xml:space="preserve">       </w:t>
    </w:r>
    <w:r>
      <w:tab/>
      <w:t xml:space="preserve">     </w:t>
    </w:r>
    <w:r w:rsidR="0017765B">
      <w:tab/>
    </w:r>
    <w:r w:rsidR="0017765B">
      <w:tab/>
    </w:r>
    <w:r w:rsidR="0017765B">
      <w:tab/>
    </w:r>
    <w:r w:rsidR="0017765B">
      <w:tab/>
    </w:r>
    <w:r w:rsidR="0017765B">
      <w:tab/>
    </w:r>
    <w:r w:rsidR="00063089">
      <w:t xml:space="preserve">        </w:t>
    </w:r>
  </w:p>
  <w:p w:rsidR="00BE75E1" w:rsidRDefault="00BE75E1" w:rsidP="00BE75E1">
    <w:pPr>
      <w:pStyle w:val="Hlavika"/>
      <w:tabs>
        <w:tab w:val="clear" w:pos="4536"/>
        <w:tab w:val="clear" w:pos="9072"/>
        <w:tab w:val="center" w:pos="3119"/>
      </w:tabs>
      <w:rPr>
        <w:spacing w:val="8"/>
        <w:sz w:val="2"/>
      </w:rPr>
    </w:pPr>
  </w:p>
  <w:p w:rsidR="00BE75E1" w:rsidRDefault="00BE75E1" w:rsidP="00F64671">
    <w:pPr>
      <w:pStyle w:val="Hlavika"/>
      <w:tabs>
        <w:tab w:val="clear" w:pos="4536"/>
        <w:tab w:val="clear" w:pos="9072"/>
      </w:tabs>
      <w:jc w:val="both"/>
    </w:pPr>
    <w:r>
      <w:rPr>
        <w:spacing w:val="8"/>
        <w:sz w:val="22"/>
      </w:rPr>
      <w:tab/>
      <w:t xml:space="preserve">           </w:t>
    </w:r>
    <w:r w:rsidR="0017765B">
      <w:rPr>
        <w:spacing w:val="8"/>
        <w:sz w:val="22"/>
      </w:rPr>
      <w:tab/>
    </w:r>
    <w:r w:rsidR="0017765B">
      <w:rPr>
        <w:spacing w:val="8"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92653"/>
    <w:multiLevelType w:val="hybridMultilevel"/>
    <w:tmpl w:val="F2EA7D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294"/>
    <w:rsid w:val="00004CCE"/>
    <w:rsid w:val="000367B2"/>
    <w:rsid w:val="00063089"/>
    <w:rsid w:val="00095080"/>
    <w:rsid w:val="0017765B"/>
    <w:rsid w:val="00204B90"/>
    <w:rsid w:val="00221FF8"/>
    <w:rsid w:val="0022353E"/>
    <w:rsid w:val="002648F7"/>
    <w:rsid w:val="00277EE9"/>
    <w:rsid w:val="002939C0"/>
    <w:rsid w:val="002C1A09"/>
    <w:rsid w:val="002D1950"/>
    <w:rsid w:val="00317304"/>
    <w:rsid w:val="0033393E"/>
    <w:rsid w:val="00336794"/>
    <w:rsid w:val="00347934"/>
    <w:rsid w:val="00395037"/>
    <w:rsid w:val="003E032E"/>
    <w:rsid w:val="004010A1"/>
    <w:rsid w:val="004342ED"/>
    <w:rsid w:val="004E3294"/>
    <w:rsid w:val="005126B7"/>
    <w:rsid w:val="005315BC"/>
    <w:rsid w:val="00557A86"/>
    <w:rsid w:val="00594B6C"/>
    <w:rsid w:val="006652A9"/>
    <w:rsid w:val="006D31AF"/>
    <w:rsid w:val="006F5086"/>
    <w:rsid w:val="00714268"/>
    <w:rsid w:val="00732567"/>
    <w:rsid w:val="007C3A34"/>
    <w:rsid w:val="007E2E35"/>
    <w:rsid w:val="007E495F"/>
    <w:rsid w:val="00811611"/>
    <w:rsid w:val="00836655"/>
    <w:rsid w:val="00843D55"/>
    <w:rsid w:val="00847DD6"/>
    <w:rsid w:val="00875684"/>
    <w:rsid w:val="00882ED2"/>
    <w:rsid w:val="008A5BCA"/>
    <w:rsid w:val="008B43EF"/>
    <w:rsid w:val="008C18E6"/>
    <w:rsid w:val="008C7628"/>
    <w:rsid w:val="009109D2"/>
    <w:rsid w:val="009A6E80"/>
    <w:rsid w:val="009E0C3D"/>
    <w:rsid w:val="009E30D4"/>
    <w:rsid w:val="009F5C11"/>
    <w:rsid w:val="00A61D8F"/>
    <w:rsid w:val="00AA488A"/>
    <w:rsid w:val="00AB4399"/>
    <w:rsid w:val="00AC2693"/>
    <w:rsid w:val="00AC7E52"/>
    <w:rsid w:val="00AE238D"/>
    <w:rsid w:val="00B01870"/>
    <w:rsid w:val="00B0363A"/>
    <w:rsid w:val="00B216D0"/>
    <w:rsid w:val="00B47410"/>
    <w:rsid w:val="00B70327"/>
    <w:rsid w:val="00B7743D"/>
    <w:rsid w:val="00BE75E1"/>
    <w:rsid w:val="00C41F6A"/>
    <w:rsid w:val="00CE6800"/>
    <w:rsid w:val="00D34C5E"/>
    <w:rsid w:val="00D63DB9"/>
    <w:rsid w:val="00D94A72"/>
    <w:rsid w:val="00DB05DD"/>
    <w:rsid w:val="00DE1425"/>
    <w:rsid w:val="00E15EEB"/>
    <w:rsid w:val="00E82267"/>
    <w:rsid w:val="00EB1959"/>
    <w:rsid w:val="00F64671"/>
    <w:rsid w:val="00FE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A97DFAC-046D-4E17-8DA4-7EC7D64CC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E75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8">
    <w:name w:val="heading 8"/>
    <w:basedOn w:val="Normlny"/>
    <w:next w:val="Normlny"/>
    <w:link w:val="Nadpis8Char"/>
    <w:qFormat/>
    <w:rsid w:val="00BE75E1"/>
    <w:pPr>
      <w:keepNext/>
      <w:tabs>
        <w:tab w:val="center" w:pos="3119"/>
      </w:tabs>
      <w:outlineLvl w:val="7"/>
    </w:pPr>
    <w:rPr>
      <w:i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BE75E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E75E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BE75E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75E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8Char">
    <w:name w:val="Nadpis 8 Char"/>
    <w:basedOn w:val="Predvolenpsmoodseku"/>
    <w:link w:val="Nadpis8"/>
    <w:rsid w:val="00BE75E1"/>
    <w:rPr>
      <w:rFonts w:ascii="Times New Roman" w:eastAsia="Times New Roman" w:hAnsi="Times New Roman" w:cs="Times New Roman"/>
      <w:i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15EE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15EEB"/>
    <w:rPr>
      <w:rFonts w:ascii="Tahoma" w:eastAsia="Times New Roman" w:hAnsi="Tahoma" w:cs="Tahoma"/>
      <w:sz w:val="16"/>
      <w:szCs w:val="16"/>
      <w:lang w:eastAsia="cs-CZ"/>
    </w:rPr>
  </w:style>
  <w:style w:type="character" w:styleId="Hypertextovprepojenie">
    <w:name w:val="Hyperlink"/>
    <w:basedOn w:val="Predvolenpsmoodseku"/>
    <w:uiPriority w:val="99"/>
    <w:unhideWhenUsed/>
    <w:rsid w:val="00FE7435"/>
    <w:rPr>
      <w:color w:val="0000FF" w:themeColor="hyperlink"/>
      <w:u w:val="single"/>
    </w:rPr>
  </w:style>
  <w:style w:type="paragraph" w:styleId="Zkladntext">
    <w:name w:val="Body Text"/>
    <w:basedOn w:val="Normlny"/>
    <w:link w:val="ZkladntextChar"/>
    <w:semiHidden/>
    <w:rsid w:val="00063089"/>
    <w:pPr>
      <w:spacing w:after="120"/>
    </w:pPr>
    <w:rPr>
      <w:lang w:val="cs-CZ"/>
    </w:rPr>
  </w:style>
  <w:style w:type="character" w:customStyle="1" w:styleId="ZkladntextChar">
    <w:name w:val="Základný text Char"/>
    <w:basedOn w:val="Predvolenpsmoodseku"/>
    <w:link w:val="Zkladntext"/>
    <w:semiHidden/>
    <w:rsid w:val="00063089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ormlnywebov">
    <w:name w:val="Normal (Web)"/>
    <w:basedOn w:val="Normlny"/>
    <w:uiPriority w:val="99"/>
    <w:semiHidden/>
    <w:unhideWhenUsed/>
    <w:rsid w:val="00AC7E52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7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eno.priezvisko@domena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g"/><Relationship Id="rId2" Type="http://schemas.openxmlformats.org/officeDocument/2006/relationships/hyperlink" Target="mailto:pavol.andrejovsky@euba.sk" TargetMode="External"/><Relationship Id="rId1" Type="http://schemas.openxmlformats.org/officeDocument/2006/relationships/hyperlink" Target="mailto:jozef.gajdos@euba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Palko</dc:creator>
  <cp:lastModifiedBy>Pavol Andrejovsky | PHF EU v Košiciach</cp:lastModifiedBy>
  <cp:revision>2</cp:revision>
  <cp:lastPrinted>2016-01-19T14:41:00Z</cp:lastPrinted>
  <dcterms:created xsi:type="dcterms:W3CDTF">2025-09-02T07:54:00Z</dcterms:created>
  <dcterms:modified xsi:type="dcterms:W3CDTF">2025-09-02T07:54:00Z</dcterms:modified>
</cp:coreProperties>
</file>